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923" w:type="dxa"/>
        <w:tblInd w:w="-572" w:type="dxa"/>
        <w:tblLook w:val="04A0" w:firstRow="1" w:lastRow="0" w:firstColumn="1" w:lastColumn="0" w:noHBand="0" w:noVBand="1"/>
      </w:tblPr>
      <w:tblGrid>
        <w:gridCol w:w="4530"/>
        <w:gridCol w:w="5393"/>
      </w:tblGrid>
      <w:tr w:rsidR="00A8257D" w:rsidRPr="001F0263" w14:paraId="62851646" w14:textId="77777777" w:rsidTr="006842F9">
        <w:tc>
          <w:tcPr>
            <w:tcW w:w="9923" w:type="dxa"/>
            <w:gridSpan w:val="2"/>
            <w:vAlign w:val="center"/>
          </w:tcPr>
          <w:p w14:paraId="27D2F170" w14:textId="40167C4E" w:rsidR="00A8257D" w:rsidRPr="001F2655" w:rsidRDefault="00A8257D" w:rsidP="006842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2655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Terminy postępowania rekrutacyjnego na rok szkolny 202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6</w:t>
            </w:r>
            <w:r w:rsidRPr="001F2655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/202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</w:t>
            </w:r>
            <w:r w:rsidRPr="001F2655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           </w:t>
            </w:r>
            <w:r w:rsidRPr="001F2655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P</w:t>
            </w:r>
            <w:r w:rsidRPr="001F2655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rzedszkol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a Sióstr Miłosierdzia św. Wincentego a Paulo</w:t>
            </w:r>
          </w:p>
        </w:tc>
      </w:tr>
      <w:tr w:rsidR="00A8257D" w:rsidRPr="001F0263" w14:paraId="78B80CE7" w14:textId="77777777" w:rsidTr="006842F9">
        <w:tc>
          <w:tcPr>
            <w:tcW w:w="4530" w:type="dxa"/>
            <w:vAlign w:val="center"/>
          </w:tcPr>
          <w:p w14:paraId="26B46B4D" w14:textId="75AC44A0" w:rsidR="00A8257D" w:rsidRPr="001F2655" w:rsidRDefault="002304EA" w:rsidP="006842F9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u w:val="single"/>
              </w:rPr>
              <w:t>9</w:t>
            </w:r>
            <w:r w:rsidR="00A8257D" w:rsidRPr="001F2655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u w:val="single"/>
              </w:rPr>
              <w:t xml:space="preserve"> do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u w:val="single"/>
              </w:rPr>
              <w:t>12</w:t>
            </w:r>
            <w:r w:rsidR="00A8257D" w:rsidRPr="001F2655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u w:val="single"/>
              </w:rPr>
              <w:t xml:space="preserve"> lutego 202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u w:val="single"/>
              </w:rPr>
              <w:t>6</w:t>
            </w:r>
            <w:r w:rsidR="00A8257D" w:rsidRPr="001F2655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u w:val="single"/>
              </w:rPr>
              <w:t xml:space="preserve"> r.</w:t>
            </w:r>
          </w:p>
        </w:tc>
        <w:tc>
          <w:tcPr>
            <w:tcW w:w="5393" w:type="dxa"/>
          </w:tcPr>
          <w:p w14:paraId="728523B7" w14:textId="77777777" w:rsidR="00A8257D" w:rsidRPr="001F0263" w:rsidRDefault="00A8257D" w:rsidP="00684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>składanie deklaracji kontynuowania wychowania przedszkolnego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przez system </w:t>
            </w:r>
            <w:r>
              <w:t xml:space="preserve"> </w:t>
            </w:r>
            <w:hyperlink r:id="rId4" w:tgtFrame="_blank" w:tooltip="https://nabor.pcss.pl/buk" w:history="1">
              <w:r>
                <w:rPr>
                  <w:rStyle w:val="Hipercze"/>
                  <w:rFonts w:ascii="Courier New" w:hAnsi="Courier New" w:cs="Courier New"/>
                  <w:sz w:val="21"/>
                  <w:szCs w:val="21"/>
                  <w:shd w:val="clear" w:color="auto" w:fill="FFFFFF"/>
                </w:rPr>
                <w:t>https://nabor.pcss.pl/buk</w:t>
              </w:r>
            </w:hyperlink>
          </w:p>
        </w:tc>
      </w:tr>
      <w:tr w:rsidR="00A8257D" w:rsidRPr="001F0263" w14:paraId="0CF7D37E" w14:textId="77777777" w:rsidTr="006842F9">
        <w:tc>
          <w:tcPr>
            <w:tcW w:w="4530" w:type="dxa"/>
            <w:vAlign w:val="center"/>
          </w:tcPr>
          <w:p w14:paraId="47D3E9A3" w14:textId="42E8C089" w:rsidR="00A8257D" w:rsidRPr="001F2655" w:rsidRDefault="002304EA" w:rsidP="006842F9">
            <w:pP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u w:val="single"/>
              </w:rPr>
              <w:t>2</w:t>
            </w:r>
            <w:r w:rsidR="00A8257D" w:rsidRPr="001F2655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u w:val="single"/>
              </w:rPr>
              <w:t xml:space="preserve"> do 1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u w:val="single"/>
              </w:rPr>
              <w:t>3</w:t>
            </w:r>
            <w:r w:rsidR="00A8257D" w:rsidRPr="001F2655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u w:val="single"/>
              </w:rPr>
              <w:t xml:space="preserve"> marca 202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u w:val="single"/>
              </w:rPr>
              <w:t>6</w:t>
            </w:r>
            <w:r w:rsidR="00A8257D" w:rsidRPr="001F2655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u w:val="single"/>
              </w:rPr>
              <w:t xml:space="preserve"> r.</w:t>
            </w:r>
          </w:p>
          <w:p w14:paraId="27B6E576" w14:textId="77777777" w:rsidR="00A8257D" w:rsidRPr="001F0263" w:rsidRDefault="00A8257D" w:rsidP="00684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</w:tcPr>
          <w:p w14:paraId="2E8DB224" w14:textId="77777777" w:rsidR="00A8257D" w:rsidRPr="001F0263" w:rsidRDefault="00A8257D" w:rsidP="00684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>składanie wniosków o przyjęcie do przedszkola wraz z dokumentami potwierdzającymi spełnienie przez kandydata warunków lub kryteriów branych pod uwagę w postępowaniu rekrutacyjnym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5" w:tgtFrame="_blank" w:tooltip="https://nabor.pcss.pl/buk" w:history="1">
              <w:r>
                <w:rPr>
                  <w:rStyle w:val="Hipercze"/>
                  <w:rFonts w:ascii="Courier New" w:hAnsi="Courier New" w:cs="Courier New"/>
                  <w:sz w:val="21"/>
                  <w:szCs w:val="21"/>
                  <w:shd w:val="clear" w:color="auto" w:fill="FFFFFF"/>
                </w:rPr>
                <w:t>https://nabor.pcss.pl/buk</w:t>
              </w:r>
            </w:hyperlink>
          </w:p>
        </w:tc>
      </w:tr>
      <w:tr w:rsidR="00A8257D" w:rsidRPr="001F0263" w14:paraId="136BC634" w14:textId="77777777" w:rsidTr="006842F9">
        <w:tc>
          <w:tcPr>
            <w:tcW w:w="4530" w:type="dxa"/>
            <w:vAlign w:val="center"/>
          </w:tcPr>
          <w:p w14:paraId="1A793608" w14:textId="630D4E39" w:rsidR="00A8257D" w:rsidRPr="001F0263" w:rsidRDefault="00A8257D" w:rsidP="0068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304E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marca do 2</w:t>
            </w:r>
            <w:r w:rsidR="002304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marca 202</w:t>
            </w:r>
            <w:r w:rsidR="002304E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5393" w:type="dxa"/>
          </w:tcPr>
          <w:p w14:paraId="371A9FA8" w14:textId="77777777" w:rsidR="00A8257D" w:rsidRPr="001F0263" w:rsidRDefault="00A8257D" w:rsidP="00684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>weryfikacja przez komisję rekrutacyjną wniosków o przyjęcie do przedszkola i dokumentów potwierdzających spełnianie przez kandydata warunków lub kryteriów branych pod uwagę w postępowaniu rekrutacyjnym, w tym dokonanie przez przewodniczącego komisji rekrutacyjnej czynności wymienionych w art. 150 ustawy</w:t>
            </w:r>
          </w:p>
        </w:tc>
      </w:tr>
      <w:tr w:rsidR="00A8257D" w:rsidRPr="001F0263" w14:paraId="28239DAD" w14:textId="77777777" w:rsidTr="006842F9">
        <w:tc>
          <w:tcPr>
            <w:tcW w:w="4530" w:type="dxa"/>
            <w:vAlign w:val="center"/>
          </w:tcPr>
          <w:p w14:paraId="289F6806" w14:textId="6F37A8B8" w:rsidR="00A8257D" w:rsidRPr="001F2655" w:rsidRDefault="00A8257D" w:rsidP="006842F9">
            <w:pP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1F2655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2</w:t>
            </w:r>
            <w:r w:rsidR="00396BF4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3</w:t>
            </w:r>
            <w:r w:rsidRPr="001F2655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marca 202</w:t>
            </w:r>
            <w:r w:rsidR="00396BF4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6</w:t>
            </w:r>
            <w:r w:rsidRPr="001F2655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r.</w:t>
            </w:r>
          </w:p>
          <w:p w14:paraId="06666B53" w14:textId="77777777" w:rsidR="00A8257D" w:rsidRPr="001F0263" w:rsidRDefault="00A8257D" w:rsidP="00684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</w:tcPr>
          <w:p w14:paraId="22300B06" w14:textId="77777777" w:rsidR="00A8257D" w:rsidRPr="001F0263" w:rsidRDefault="00A8257D" w:rsidP="00684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podanie do publicznej wiadomości przez komisję rekrutacyjną </w:t>
            </w:r>
            <w:r w:rsidRPr="006F3D3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listy kandydatów zakwalifikowanych i kandydatów niezakwalifikowanych</w:t>
            </w:r>
          </w:p>
        </w:tc>
      </w:tr>
      <w:tr w:rsidR="00A8257D" w:rsidRPr="001F0263" w14:paraId="7D937477" w14:textId="77777777" w:rsidTr="006842F9">
        <w:tc>
          <w:tcPr>
            <w:tcW w:w="4530" w:type="dxa"/>
            <w:vAlign w:val="center"/>
          </w:tcPr>
          <w:p w14:paraId="7964CE09" w14:textId="2B384E3F" w:rsidR="00A8257D" w:rsidRPr="006F3D39" w:rsidRDefault="00A8257D" w:rsidP="006842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96BF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marca do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96BF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marca </w:t>
            </w:r>
            <w:r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396BF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</w:t>
            </w:r>
          </w:p>
        </w:tc>
        <w:tc>
          <w:tcPr>
            <w:tcW w:w="5393" w:type="dxa"/>
          </w:tcPr>
          <w:p w14:paraId="2B412775" w14:textId="77777777" w:rsidR="00A8257D" w:rsidRPr="001F0263" w:rsidRDefault="00A8257D" w:rsidP="00684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>uzupełnienie dokumentów przez rodziców dzieci nie zakwalifikowanych</w:t>
            </w:r>
          </w:p>
        </w:tc>
      </w:tr>
      <w:tr w:rsidR="00A8257D" w:rsidRPr="001F0263" w14:paraId="69117ABD" w14:textId="77777777" w:rsidTr="006842F9">
        <w:tc>
          <w:tcPr>
            <w:tcW w:w="4530" w:type="dxa"/>
            <w:vAlign w:val="center"/>
          </w:tcPr>
          <w:p w14:paraId="1CE7E594" w14:textId="2E4C4221" w:rsidR="00A8257D" w:rsidRPr="001F2655" w:rsidRDefault="00A8257D" w:rsidP="006842F9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u w:val="single"/>
              </w:rPr>
              <w:t>3</w:t>
            </w:r>
            <w:r w:rsidR="00396BF4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u w:val="single"/>
              </w:rPr>
              <w:t xml:space="preserve"> marca 202</w:t>
            </w:r>
            <w:r w:rsidR="00396BF4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u w:val="single"/>
              </w:rPr>
              <w:t>6</w:t>
            </w:r>
            <w:r w:rsidRPr="001F2655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u w:val="single"/>
              </w:rPr>
              <w:t xml:space="preserve"> r.</w:t>
            </w:r>
          </w:p>
        </w:tc>
        <w:tc>
          <w:tcPr>
            <w:tcW w:w="5393" w:type="dxa"/>
          </w:tcPr>
          <w:p w14:paraId="075F2B6C" w14:textId="77777777" w:rsidR="00A8257D" w:rsidRPr="001F0263" w:rsidRDefault="00A8257D" w:rsidP="00684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podanie do publicznej wiadomości przez komisję rekrutacyjną </w:t>
            </w:r>
            <w:r w:rsidRPr="006F3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listy kandydatów przyjętych i kandydatów nieprzyjętych</w:t>
            </w:r>
          </w:p>
        </w:tc>
      </w:tr>
      <w:tr w:rsidR="00A8257D" w:rsidRPr="001F0263" w14:paraId="068C4AF2" w14:textId="77777777" w:rsidTr="006842F9">
        <w:trPr>
          <w:trHeight w:val="318"/>
        </w:trPr>
        <w:tc>
          <w:tcPr>
            <w:tcW w:w="9923" w:type="dxa"/>
            <w:gridSpan w:val="2"/>
            <w:vAlign w:val="center"/>
          </w:tcPr>
          <w:p w14:paraId="5E9EA0D1" w14:textId="77777777" w:rsidR="00A8257D" w:rsidRPr="006F3D39" w:rsidRDefault="00A8257D" w:rsidP="00684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D39">
              <w:rPr>
                <w:rFonts w:ascii="Times New Roman" w:hAnsi="Times New Roman" w:cs="Times New Roman"/>
                <w:b/>
                <w:sz w:val="28"/>
                <w:szCs w:val="28"/>
              </w:rPr>
              <w:t>Postępowanie uzupełniające</w:t>
            </w:r>
          </w:p>
        </w:tc>
      </w:tr>
      <w:tr w:rsidR="00A8257D" w:rsidRPr="001F0263" w14:paraId="10606433" w14:textId="77777777" w:rsidTr="006842F9">
        <w:tc>
          <w:tcPr>
            <w:tcW w:w="4530" w:type="dxa"/>
            <w:vAlign w:val="center"/>
          </w:tcPr>
          <w:p w14:paraId="4F23D14C" w14:textId="46C13B31" w:rsidR="00A8257D" w:rsidRPr="001F2655" w:rsidRDefault="00396BF4" w:rsidP="006842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31 marca</w:t>
            </w:r>
            <w:r w:rsidR="00A8257D" w:rsidRPr="001F2655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do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2</w:t>
            </w:r>
            <w:r w:rsidR="00A8257D" w:rsidRPr="001F2655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kwietnia 202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6</w:t>
            </w:r>
            <w:r w:rsidR="00A8257D" w:rsidRPr="001F2655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r.</w:t>
            </w:r>
          </w:p>
        </w:tc>
        <w:tc>
          <w:tcPr>
            <w:tcW w:w="5393" w:type="dxa"/>
          </w:tcPr>
          <w:p w14:paraId="2C2130F8" w14:textId="77777777" w:rsidR="00A8257D" w:rsidRPr="001F0263" w:rsidRDefault="00A8257D" w:rsidP="00684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>składanie wniosków o przyjęcie do przedszkola wraz z dokumentami potwierdzającymi spełnienie przez kandydata warunków lub kryteriów branych pod uwagę w postępowaniu rekrutacyjnym</w:t>
            </w:r>
          </w:p>
        </w:tc>
      </w:tr>
      <w:tr w:rsidR="00A8257D" w:rsidRPr="001F0263" w14:paraId="10056CB1" w14:textId="77777777" w:rsidTr="006842F9">
        <w:tc>
          <w:tcPr>
            <w:tcW w:w="4530" w:type="dxa"/>
            <w:vAlign w:val="center"/>
          </w:tcPr>
          <w:p w14:paraId="5CF0C4A7" w14:textId="6980EE79" w:rsidR="00A8257D" w:rsidRPr="001F0263" w:rsidRDefault="00396BF4" w:rsidP="0068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A8257D"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 dnia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A82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8257D"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>kwietnia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A8257D"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5393" w:type="dxa"/>
          </w:tcPr>
          <w:p w14:paraId="1BB5297D" w14:textId="77777777" w:rsidR="00A8257D" w:rsidRPr="001F0263" w:rsidRDefault="00A8257D" w:rsidP="00684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>weryfikacja przez komisję rekrutacyjną wniosków o przyjęcie do przedszkola i dokumentów potwierdzających spełnianie przez kandydata warunków lub kryteriów branych pod uwagę w postępowaniu rekrutacyjnym, w tym dokonanie przez przewodniczącego komisji rekrutacyjnej czynności wymienionych w art. 150 ustawy</w:t>
            </w:r>
          </w:p>
        </w:tc>
      </w:tr>
      <w:tr w:rsidR="00A8257D" w:rsidRPr="001F0263" w14:paraId="2144973D" w14:textId="77777777" w:rsidTr="006842F9">
        <w:tc>
          <w:tcPr>
            <w:tcW w:w="4530" w:type="dxa"/>
            <w:vAlign w:val="center"/>
          </w:tcPr>
          <w:p w14:paraId="3B277255" w14:textId="025BB44B" w:rsidR="00A8257D" w:rsidRPr="001F0263" w:rsidRDefault="00A8257D" w:rsidP="006842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96BF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kwietnia 202</w:t>
            </w:r>
            <w:r w:rsidR="00396BF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</w:t>
            </w:r>
          </w:p>
          <w:p w14:paraId="7359EAE9" w14:textId="77777777" w:rsidR="00A8257D" w:rsidRPr="001F0263" w:rsidRDefault="00A8257D" w:rsidP="006842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3" w:type="dxa"/>
          </w:tcPr>
          <w:p w14:paraId="5B95EA26" w14:textId="77777777" w:rsidR="00A8257D" w:rsidRPr="001F0263" w:rsidRDefault="00A8257D" w:rsidP="00684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</w:tr>
      <w:tr w:rsidR="00A8257D" w:rsidRPr="001F0263" w14:paraId="2C5401C7" w14:textId="77777777" w:rsidTr="006842F9">
        <w:tc>
          <w:tcPr>
            <w:tcW w:w="4530" w:type="dxa"/>
            <w:vAlign w:val="center"/>
          </w:tcPr>
          <w:p w14:paraId="5F6AB40F" w14:textId="72153413" w:rsidR="00A8257D" w:rsidRPr="001F0263" w:rsidRDefault="00A8257D" w:rsidP="006842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96BF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 dnia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96BF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kwietnia 202</w:t>
            </w:r>
            <w:r w:rsidR="00396BF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5393" w:type="dxa"/>
          </w:tcPr>
          <w:p w14:paraId="1B8A866F" w14:textId="77777777" w:rsidR="00A8257D" w:rsidRPr="001F0263" w:rsidRDefault="00A8257D" w:rsidP="00684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>uzupełnienie dokumentów przez rodziców dzieci nie zakwalifikowanych</w:t>
            </w:r>
          </w:p>
        </w:tc>
      </w:tr>
      <w:tr w:rsidR="00A8257D" w:rsidRPr="001F0263" w14:paraId="3BB40121" w14:textId="77777777" w:rsidTr="006842F9">
        <w:tc>
          <w:tcPr>
            <w:tcW w:w="4530" w:type="dxa"/>
            <w:vAlign w:val="center"/>
          </w:tcPr>
          <w:p w14:paraId="2DD504A3" w14:textId="24409CD4" w:rsidR="00A8257D" w:rsidRPr="001F2655" w:rsidRDefault="00396BF4" w:rsidP="006842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20</w:t>
            </w:r>
            <w:r w:rsidR="00A8257D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A8257D" w:rsidRPr="001F2655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kwietnia 202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6</w:t>
            </w:r>
            <w:r w:rsidR="00A8257D" w:rsidRPr="001F2655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r.</w:t>
            </w:r>
          </w:p>
        </w:tc>
        <w:tc>
          <w:tcPr>
            <w:tcW w:w="5393" w:type="dxa"/>
          </w:tcPr>
          <w:p w14:paraId="601FB6C8" w14:textId="77777777" w:rsidR="00A8257D" w:rsidRPr="001F0263" w:rsidRDefault="00A8257D" w:rsidP="00684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3">
              <w:rPr>
                <w:rFonts w:ascii="Times New Roman" w:hAnsi="Times New Roman" w:cs="Times New Roman"/>
                <w:bCs/>
                <w:sz w:val="24"/>
                <w:szCs w:val="24"/>
              </w:rPr>
              <w:t>podanie do publicznej wiadomości przez komisję rekrutacyjną listy kandydatów przyję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tych i kandydatów nieprzyjętych</w:t>
            </w:r>
          </w:p>
        </w:tc>
      </w:tr>
    </w:tbl>
    <w:p w14:paraId="039C2D1A" w14:textId="77777777" w:rsidR="00A8257D" w:rsidRDefault="00A8257D" w:rsidP="00A8257D"/>
    <w:p w14:paraId="527F0536" w14:textId="77777777" w:rsidR="00B55589" w:rsidRDefault="00B55589"/>
    <w:sectPr w:rsidR="00B55589" w:rsidSect="00396BF4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7D"/>
    <w:rsid w:val="002304EA"/>
    <w:rsid w:val="00396BF4"/>
    <w:rsid w:val="00610BE6"/>
    <w:rsid w:val="006B2937"/>
    <w:rsid w:val="0081328B"/>
    <w:rsid w:val="00A8257D"/>
    <w:rsid w:val="00B5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F223"/>
  <w15:chartTrackingRefBased/>
  <w15:docId w15:val="{6F4B3EC4-9ACA-4250-BD81-37F94220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57D"/>
    <w:rPr>
      <w:rFonts w:asciiTheme="minorHAnsi" w:hAnsiTheme="minorHAnsi"/>
      <w:kern w:val="0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2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2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25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2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25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2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2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2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2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2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2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257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257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257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25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25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25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25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2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82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2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825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257D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825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257D"/>
    <w:pPr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825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2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25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257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8257D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82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bor.pcss.pl/buk" TargetMode="External"/><Relationship Id="rId4" Type="http://schemas.openxmlformats.org/officeDocument/2006/relationships/hyperlink" Target="https://nabor.pcss.pl/bu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2026-01-27T13:24:00Z</dcterms:created>
  <dcterms:modified xsi:type="dcterms:W3CDTF">2026-01-27T13:57:00Z</dcterms:modified>
</cp:coreProperties>
</file>